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bookmarkStart w:id="0" w:name="_GoBack"/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78332044" r:id="rId8"/>
              </w:object>
            </w:r>
            <w:bookmarkEnd w:id="0"/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18026C">
        <w:rPr>
          <w:sz w:val="28"/>
          <w:szCs w:val="28"/>
        </w:rPr>
        <w:t>568 032,01515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18026C">
        <w:rPr>
          <w:sz w:val="28"/>
          <w:szCs w:val="28"/>
        </w:rPr>
        <w:t xml:space="preserve">130 808,22556 </w:t>
      </w:r>
      <w:r>
        <w:rPr>
          <w:sz w:val="28"/>
          <w:szCs w:val="28"/>
        </w:rPr>
        <w:t>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18026C">
        <w:rPr>
          <w:sz w:val="28"/>
          <w:szCs w:val="28"/>
        </w:rPr>
        <w:t>130 651,97556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C37A7D">
        <w:rPr>
          <w:sz w:val="28"/>
          <w:szCs w:val="28"/>
        </w:rPr>
        <w:t>156,2500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A406B" w:rsidRPr="006A406B" w:rsidRDefault="00E459BD" w:rsidP="006A406B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6A406B" w:rsidRPr="006A406B">
        <w:rPr>
          <w:sz w:val="28"/>
          <w:szCs w:val="28"/>
        </w:rPr>
        <w:t xml:space="preserve"> </w:t>
      </w:r>
      <w:r w:rsidR="0018026C" w:rsidRPr="0018026C">
        <w:rPr>
          <w:sz w:val="28"/>
          <w:szCs w:val="28"/>
        </w:rPr>
        <w:t xml:space="preserve">568 032,01515 </w:t>
      </w:r>
      <w:r w:rsidR="006A406B" w:rsidRPr="006A406B">
        <w:rPr>
          <w:sz w:val="28"/>
          <w:szCs w:val="28"/>
        </w:rPr>
        <w:t>тыс. рублей*, в том числе по годам: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Планируемый объем финансирования: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2020 году – 91 792,31127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2021 году – 101 702,77248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2022 году – 114 930,37790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2023 году – 128 798,32794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В 2024 году – </w:t>
      </w:r>
      <w:r w:rsidR="0018026C" w:rsidRPr="0018026C">
        <w:rPr>
          <w:sz w:val="28"/>
          <w:szCs w:val="28"/>
        </w:rPr>
        <w:t>130 808,22556</w:t>
      </w:r>
      <w:r w:rsidR="0018026C">
        <w:rPr>
          <w:sz w:val="28"/>
          <w:szCs w:val="28"/>
        </w:rPr>
        <w:t xml:space="preserve"> </w:t>
      </w:r>
      <w:r w:rsidRPr="006A406B">
        <w:rPr>
          <w:sz w:val="28"/>
          <w:szCs w:val="28"/>
        </w:rPr>
        <w:t>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101 245,96991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113 974,42734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>В 2023 году – 125 185,80793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</w:t>
      </w:r>
      <w:r w:rsidR="0018026C" w:rsidRPr="0018026C">
        <w:rPr>
          <w:sz w:val="28"/>
          <w:szCs w:val="28"/>
        </w:rPr>
        <w:t>130 651,97556</w:t>
      </w:r>
      <w:r w:rsidRPr="006A406B">
        <w:rPr>
          <w:sz w:val="28"/>
          <w:szCs w:val="28"/>
        </w:rPr>
        <w:t xml:space="preserve">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91,512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0,00 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0,00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0,00 тыс. рублей.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2020 году – 227,5641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2021 году – 456,80257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2022 году – 955,95056 тыс. рублей;</w:t>
      </w:r>
    </w:p>
    <w:p w:rsidR="006A406B" w:rsidRPr="006A406B" w:rsidRDefault="006A406B" w:rsidP="006A40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A406B">
        <w:rPr>
          <w:sz w:val="28"/>
          <w:szCs w:val="28"/>
        </w:rPr>
        <w:t xml:space="preserve"> В 2023 году – 3 612,52001 тыс. рублей;</w:t>
      </w:r>
    </w:p>
    <w:p w:rsidR="006A406B" w:rsidRDefault="006A406B" w:rsidP="006A406B">
      <w:pPr>
        <w:ind w:firstLine="709"/>
        <w:jc w:val="both"/>
        <w:rPr>
          <w:sz w:val="28"/>
          <w:szCs w:val="28"/>
        </w:rPr>
      </w:pPr>
      <w:r w:rsidRPr="006A406B">
        <w:rPr>
          <w:sz w:val="28"/>
          <w:szCs w:val="28"/>
        </w:rPr>
        <w:t xml:space="preserve">         В 2024 году – 156,2500 тыс. рублей».</w:t>
      </w:r>
    </w:p>
    <w:p w:rsidR="00E459BD" w:rsidRPr="000A0654" w:rsidRDefault="00E459BD" w:rsidP="006A406B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17643C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C37A7D">
              <w:rPr>
                <w:sz w:val="28"/>
                <w:szCs w:val="28"/>
              </w:rPr>
              <w:t>а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D444EF">
            <w:pPr>
              <w:jc w:val="center"/>
              <w:rPr>
                <w:sz w:val="28"/>
                <w:szCs w:val="28"/>
              </w:rPr>
            </w:pPr>
          </w:p>
          <w:p w:rsidR="00D444EF" w:rsidRDefault="00C37A7D" w:rsidP="00D444E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04885"/>
    <w:rsid w:val="0014717C"/>
    <w:rsid w:val="0017643C"/>
    <w:rsid w:val="0018026C"/>
    <w:rsid w:val="001956B4"/>
    <w:rsid w:val="001A72F6"/>
    <w:rsid w:val="001E3203"/>
    <w:rsid w:val="00211C48"/>
    <w:rsid w:val="00277FE9"/>
    <w:rsid w:val="002D04EB"/>
    <w:rsid w:val="003235AE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60377B"/>
    <w:rsid w:val="00615BE4"/>
    <w:rsid w:val="00633AB2"/>
    <w:rsid w:val="00635F12"/>
    <w:rsid w:val="006512AB"/>
    <w:rsid w:val="0069173B"/>
    <w:rsid w:val="006A406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45232"/>
    <w:rsid w:val="00B72909"/>
    <w:rsid w:val="00B72FC7"/>
    <w:rsid w:val="00B80A57"/>
    <w:rsid w:val="00B82486"/>
    <w:rsid w:val="00B94574"/>
    <w:rsid w:val="00B960F9"/>
    <w:rsid w:val="00BB2AE4"/>
    <w:rsid w:val="00BD5522"/>
    <w:rsid w:val="00C10A1D"/>
    <w:rsid w:val="00C37A7D"/>
    <w:rsid w:val="00C417DE"/>
    <w:rsid w:val="00C55C47"/>
    <w:rsid w:val="00C97532"/>
    <w:rsid w:val="00CB6F3D"/>
    <w:rsid w:val="00CE40D5"/>
    <w:rsid w:val="00D073F5"/>
    <w:rsid w:val="00D13ECB"/>
    <w:rsid w:val="00D401F3"/>
    <w:rsid w:val="00D444EF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2A22F-1395-4AAF-9513-D088796BB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 Лысенко</cp:lastModifiedBy>
  <cp:revision>150</cp:revision>
  <cp:lastPrinted>2024-04-23T07:26:00Z</cp:lastPrinted>
  <dcterms:created xsi:type="dcterms:W3CDTF">2019-10-23T07:21:00Z</dcterms:created>
  <dcterms:modified xsi:type="dcterms:W3CDTF">2024-05-27T12:21:00Z</dcterms:modified>
</cp:coreProperties>
</file>